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46A" w:rsidRPr="00C40817" w:rsidRDefault="00B90CD4" w:rsidP="00136C9C">
      <w:pPr>
        <w:jc w:val="center"/>
        <w:rPr>
          <w:i/>
          <w:sz w:val="32"/>
          <w:szCs w:val="32"/>
        </w:rPr>
      </w:pPr>
      <w:r w:rsidRPr="00C40817">
        <w:rPr>
          <w:rFonts w:hint="eastAsia"/>
          <w:i/>
          <w:sz w:val="32"/>
          <w:szCs w:val="32"/>
        </w:rPr>
        <w:t>A.T.R</w:t>
      </w:r>
      <w:r w:rsidRPr="00C40817">
        <w:rPr>
          <w:rFonts w:hint="eastAsia"/>
          <w:i/>
          <w:sz w:val="32"/>
          <w:szCs w:val="32"/>
        </w:rPr>
        <w:t>－</w:t>
      </w:r>
      <w:r w:rsidRPr="00C40817">
        <w:rPr>
          <w:rFonts w:hint="eastAsia"/>
          <w:i/>
          <w:sz w:val="32"/>
          <w:szCs w:val="32"/>
        </w:rPr>
        <w:t>NEWS</w:t>
      </w:r>
      <w:r w:rsidR="00136C9C">
        <w:rPr>
          <w:rFonts w:hint="eastAsia"/>
          <w:i/>
          <w:sz w:val="32"/>
          <w:szCs w:val="32"/>
        </w:rPr>
        <w:t xml:space="preserve">　　</w:t>
      </w:r>
      <w:r w:rsidR="00E76B21">
        <w:rPr>
          <w:rFonts w:hint="eastAsia"/>
          <w:b/>
          <w:i/>
          <w:sz w:val="32"/>
          <w:szCs w:val="32"/>
        </w:rPr>
        <w:t>6</w:t>
      </w:r>
      <w:r w:rsidR="00136C9C" w:rsidRPr="00136C9C">
        <w:rPr>
          <w:rFonts w:hint="eastAsia"/>
          <w:b/>
          <w:i/>
          <w:sz w:val="32"/>
          <w:szCs w:val="32"/>
        </w:rPr>
        <w:t>月号</w:t>
      </w:r>
    </w:p>
    <w:p w:rsidR="002D7DB3" w:rsidRPr="00E53D16" w:rsidRDefault="00B90CD4">
      <w:pPr>
        <w:rPr>
          <w:b/>
          <w:i/>
          <w:sz w:val="24"/>
          <w:szCs w:val="24"/>
        </w:rPr>
      </w:pPr>
      <w:r w:rsidRPr="00E53D16">
        <w:rPr>
          <w:rFonts w:hint="eastAsia"/>
          <w:b/>
          <w:i/>
          <w:sz w:val="24"/>
          <w:szCs w:val="24"/>
        </w:rPr>
        <w:t>今月の</w:t>
      </w:r>
      <w:r w:rsidR="00F9594D" w:rsidRPr="00E53D16">
        <w:rPr>
          <w:rFonts w:hint="eastAsia"/>
          <w:b/>
          <w:i/>
          <w:sz w:val="24"/>
          <w:szCs w:val="24"/>
        </w:rPr>
        <w:t>お知らせ</w:t>
      </w:r>
    </w:p>
    <w:p w:rsidR="00D9545F" w:rsidRPr="00E53D16" w:rsidRDefault="00E76B21" w:rsidP="00D9545F">
      <w:pPr>
        <w:jc w:val="center"/>
        <w:rPr>
          <w:b/>
          <w:i/>
          <w:sz w:val="22"/>
        </w:rPr>
      </w:pPr>
      <w:r>
        <w:rPr>
          <w:rFonts w:hint="eastAsia"/>
          <w:b/>
          <w:i/>
          <w:sz w:val="22"/>
        </w:rPr>
        <w:t>特別価格</w:t>
      </w:r>
    </w:p>
    <w:p w:rsidR="00E76B21" w:rsidRDefault="00E76B21" w:rsidP="007A31D3">
      <w:pPr>
        <w:ind w:firstLineChars="100" w:firstLine="210"/>
        <w:rPr>
          <w:noProof/>
        </w:rPr>
      </w:pPr>
      <w:r>
        <w:rPr>
          <w:rFonts w:hint="eastAsia"/>
          <w:noProof/>
        </w:rPr>
        <w:t>トマトクリップφ</w:t>
      </w:r>
      <w:r>
        <w:rPr>
          <w:rFonts w:hint="eastAsia"/>
          <w:noProof/>
        </w:rPr>
        <w:t>22</w:t>
      </w:r>
      <w:r w:rsidR="00AE5E02">
        <w:rPr>
          <w:rFonts w:hint="eastAsia"/>
          <w:noProof/>
        </w:rPr>
        <w:t>ですが、次回の入荷から</w:t>
      </w:r>
      <w:r>
        <w:rPr>
          <w:rFonts w:hint="eastAsia"/>
          <w:noProof/>
        </w:rPr>
        <w:t>メーカーが変わり</w:t>
      </w:r>
      <w:r w:rsidR="00AE5E02">
        <w:rPr>
          <w:rFonts w:hint="eastAsia"/>
          <w:noProof/>
        </w:rPr>
        <w:t>、ワンタッチタイプになり</w:t>
      </w:r>
      <w:r>
        <w:rPr>
          <w:rFonts w:hint="eastAsia"/>
          <w:noProof/>
        </w:rPr>
        <w:t>ます。その為、現在の在庫分を特別価格で</w:t>
      </w:r>
      <w:r w:rsidR="007A5BCE">
        <w:rPr>
          <w:rFonts w:hint="eastAsia"/>
          <w:noProof/>
        </w:rPr>
        <w:t>提供</w:t>
      </w:r>
      <w:r w:rsidR="00AE5E02">
        <w:rPr>
          <w:rFonts w:hint="eastAsia"/>
          <w:noProof/>
        </w:rPr>
        <w:t>致します。</w:t>
      </w:r>
    </w:p>
    <w:p w:rsidR="00E76B21" w:rsidRPr="009F79A7" w:rsidRDefault="00E76B21" w:rsidP="009F79A7">
      <w:pPr>
        <w:ind w:firstLineChars="100" w:firstLine="211"/>
        <w:rPr>
          <w:b/>
          <w:noProof/>
        </w:rPr>
      </w:pPr>
      <w:r w:rsidRPr="009F79A7">
        <w:rPr>
          <w:rFonts w:hint="eastAsia"/>
          <w:b/>
          <w:noProof/>
        </w:rPr>
        <w:t>トマトクリップ　φ</w:t>
      </w:r>
      <w:r w:rsidRPr="009F79A7">
        <w:rPr>
          <w:rFonts w:hint="eastAsia"/>
          <w:b/>
          <w:noProof/>
        </w:rPr>
        <w:t>22</w:t>
      </w:r>
      <w:r w:rsidRPr="009F79A7">
        <w:rPr>
          <w:rFonts w:hint="eastAsia"/>
          <w:b/>
          <w:noProof/>
        </w:rPr>
        <w:t xml:space="preserve">ｍｍ　</w:t>
      </w:r>
      <w:r w:rsidRPr="009F79A7">
        <w:rPr>
          <w:rFonts w:hint="eastAsia"/>
          <w:b/>
          <w:noProof/>
        </w:rPr>
        <w:t>6000</w:t>
      </w:r>
      <w:r w:rsidRPr="009F79A7">
        <w:rPr>
          <w:rFonts w:hint="eastAsia"/>
          <w:b/>
          <w:noProof/>
        </w:rPr>
        <w:t>個</w:t>
      </w:r>
      <w:r w:rsidRPr="009F79A7">
        <w:rPr>
          <w:rFonts w:hint="eastAsia"/>
          <w:b/>
          <w:noProof/>
        </w:rPr>
        <w:t>/</w:t>
      </w:r>
      <w:r w:rsidRPr="009F79A7">
        <w:rPr>
          <w:rFonts w:hint="eastAsia"/>
          <w:b/>
          <w:noProof/>
        </w:rPr>
        <w:t>箱　　￥</w:t>
      </w:r>
      <w:r w:rsidRPr="009F79A7">
        <w:rPr>
          <w:rFonts w:hint="eastAsia"/>
          <w:b/>
          <w:noProof/>
        </w:rPr>
        <w:t>9,000</w:t>
      </w:r>
      <w:r w:rsidRPr="009F79A7">
        <w:rPr>
          <w:rFonts w:hint="eastAsia"/>
          <w:b/>
          <w:noProof/>
        </w:rPr>
        <w:t>（税、送料込）</w:t>
      </w:r>
    </w:p>
    <w:p w:rsidR="009F79A7" w:rsidRPr="004153B8" w:rsidRDefault="00E76B21" w:rsidP="004153B8">
      <w:pPr>
        <w:ind w:firstLineChars="100" w:firstLine="210"/>
        <w:jc w:val="center"/>
        <w:rPr>
          <w:noProof/>
        </w:rPr>
      </w:pPr>
      <w:r>
        <w:rPr>
          <w:rFonts w:hint="eastAsia"/>
          <w:noProof/>
        </w:rPr>
        <w:t>無くなり次第終了となりますので、お早目にお申込み下さい。</w:t>
      </w:r>
    </w:p>
    <w:p w:rsidR="00E76B21" w:rsidRPr="00E76B21" w:rsidRDefault="00E76B21" w:rsidP="00E76B21">
      <w:pPr>
        <w:ind w:firstLineChars="100" w:firstLine="211"/>
        <w:jc w:val="center"/>
        <w:rPr>
          <w:b/>
          <w:i/>
          <w:noProof/>
        </w:rPr>
      </w:pPr>
      <w:r>
        <w:rPr>
          <w:rFonts w:hint="eastAsia"/>
          <w:b/>
          <w:i/>
          <w:noProof/>
        </w:rPr>
        <w:t>ロックウール　入荷致しました</w:t>
      </w:r>
    </w:p>
    <w:p w:rsidR="00E76B21" w:rsidRDefault="00E76B21" w:rsidP="007A31D3">
      <w:pPr>
        <w:ind w:firstLineChars="100" w:firstLine="210"/>
        <w:rPr>
          <w:noProof/>
        </w:rPr>
      </w:pPr>
      <w:r>
        <w:rPr>
          <w:rFonts w:hint="eastAsia"/>
          <w:noProof/>
        </w:rPr>
        <w:t>カルチレンロックウール入荷致しました。在庫は下記の通りです。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2835"/>
        <w:gridCol w:w="1350"/>
        <w:gridCol w:w="1801"/>
      </w:tblGrid>
      <w:tr w:rsidR="00370B80" w:rsidTr="00370B80">
        <w:trPr>
          <w:trHeight w:val="369"/>
        </w:trPr>
        <w:tc>
          <w:tcPr>
            <w:tcW w:w="1320" w:type="dxa"/>
            <w:vMerge w:val="restart"/>
          </w:tcPr>
          <w:p w:rsidR="00370B80" w:rsidRDefault="00370B80" w:rsidP="00E76B21">
            <w:pPr>
              <w:ind w:firstLineChars="100" w:firstLine="210"/>
              <w:rPr>
                <w:noProof/>
              </w:rPr>
            </w:pPr>
            <w:r>
              <w:rPr>
                <w:rFonts w:hint="eastAsia"/>
                <w:noProof/>
              </w:rPr>
              <w:t>キューブ</w:t>
            </w:r>
          </w:p>
        </w:tc>
        <w:tc>
          <w:tcPr>
            <w:tcW w:w="2835" w:type="dxa"/>
          </w:tcPr>
          <w:p w:rsidR="00370B80" w:rsidRDefault="00370B80" w:rsidP="00370B80">
            <w:pPr>
              <w:ind w:firstLineChars="100" w:firstLine="210"/>
              <w:rPr>
                <w:noProof/>
              </w:rPr>
            </w:pPr>
            <w:r>
              <w:rPr>
                <w:rFonts w:hint="eastAsia"/>
                <w:noProof/>
              </w:rPr>
              <w:t>50</w:t>
            </w:r>
            <w:r>
              <w:rPr>
                <w:rFonts w:hint="eastAsia"/>
                <w:noProof/>
              </w:rPr>
              <w:t>ｘ</w:t>
            </w:r>
            <w:r>
              <w:rPr>
                <w:rFonts w:hint="eastAsia"/>
                <w:noProof/>
              </w:rPr>
              <w:t>50</w:t>
            </w:r>
            <w:r>
              <w:rPr>
                <w:rFonts w:hint="eastAsia"/>
                <w:noProof/>
              </w:rPr>
              <w:t>ｘ</w:t>
            </w:r>
            <w:r>
              <w:rPr>
                <w:rFonts w:hint="eastAsia"/>
                <w:noProof/>
              </w:rPr>
              <w:t>50</w:t>
            </w:r>
            <w:r>
              <w:rPr>
                <w:rFonts w:hint="eastAsia"/>
                <w:noProof/>
              </w:rPr>
              <w:t>ｍｍ</w:t>
            </w:r>
          </w:p>
        </w:tc>
        <w:tc>
          <w:tcPr>
            <w:tcW w:w="1350" w:type="dxa"/>
            <w:shd w:val="clear" w:color="auto" w:fill="auto"/>
          </w:tcPr>
          <w:p w:rsidR="00370B80" w:rsidRDefault="00370B80" w:rsidP="00E76B21">
            <w:pPr>
              <w:rPr>
                <w:noProof/>
              </w:rPr>
            </w:pPr>
            <w:r>
              <w:rPr>
                <w:rFonts w:hint="eastAsia"/>
                <w:noProof/>
              </w:rPr>
              <w:t>1440</w:t>
            </w:r>
            <w:r>
              <w:rPr>
                <w:rFonts w:hint="eastAsia"/>
                <w:noProof/>
              </w:rPr>
              <w:t>個</w:t>
            </w:r>
            <w:r>
              <w:rPr>
                <w:rFonts w:hint="eastAsia"/>
                <w:noProof/>
              </w:rPr>
              <w:t>/</w:t>
            </w:r>
            <w:r>
              <w:rPr>
                <w:rFonts w:hint="eastAsia"/>
                <w:noProof/>
              </w:rPr>
              <w:t>箱</w:t>
            </w:r>
          </w:p>
        </w:tc>
        <w:tc>
          <w:tcPr>
            <w:tcW w:w="1801" w:type="dxa"/>
            <w:shd w:val="clear" w:color="auto" w:fill="auto"/>
          </w:tcPr>
          <w:p w:rsidR="00370B80" w:rsidRDefault="00370B80" w:rsidP="00370B80">
            <w:pPr>
              <w:rPr>
                <w:noProof/>
              </w:rPr>
            </w:pPr>
            <w:r>
              <w:rPr>
                <w:rFonts w:hint="eastAsia"/>
                <w:noProof/>
              </w:rPr>
              <w:t>穴無し</w:t>
            </w:r>
          </w:p>
        </w:tc>
      </w:tr>
      <w:tr w:rsidR="00370B80" w:rsidTr="00370B80">
        <w:trPr>
          <w:trHeight w:val="390"/>
        </w:trPr>
        <w:tc>
          <w:tcPr>
            <w:tcW w:w="1320" w:type="dxa"/>
            <w:vMerge/>
          </w:tcPr>
          <w:p w:rsidR="00370B80" w:rsidRDefault="00370B80" w:rsidP="00E76B21">
            <w:pPr>
              <w:ind w:firstLineChars="100" w:firstLine="210"/>
              <w:rPr>
                <w:noProof/>
              </w:rPr>
            </w:pPr>
          </w:p>
        </w:tc>
        <w:tc>
          <w:tcPr>
            <w:tcW w:w="2835" w:type="dxa"/>
          </w:tcPr>
          <w:p w:rsidR="00370B80" w:rsidRDefault="00370B80" w:rsidP="00E76B21">
            <w:pPr>
              <w:ind w:firstLineChars="100" w:firstLine="210"/>
              <w:rPr>
                <w:noProof/>
              </w:rPr>
            </w:pPr>
            <w:r>
              <w:rPr>
                <w:rFonts w:hint="eastAsia"/>
                <w:noProof/>
              </w:rPr>
              <w:t>75</w:t>
            </w:r>
            <w:r>
              <w:rPr>
                <w:rFonts w:hint="eastAsia"/>
                <w:noProof/>
              </w:rPr>
              <w:t>ｘ</w:t>
            </w:r>
            <w:r>
              <w:rPr>
                <w:rFonts w:hint="eastAsia"/>
                <w:noProof/>
              </w:rPr>
              <w:t>75</w:t>
            </w:r>
            <w:r>
              <w:rPr>
                <w:rFonts w:hint="eastAsia"/>
                <w:noProof/>
              </w:rPr>
              <w:t>ｘ</w:t>
            </w:r>
            <w:r>
              <w:rPr>
                <w:rFonts w:hint="eastAsia"/>
                <w:noProof/>
              </w:rPr>
              <w:t>65</w:t>
            </w:r>
            <w:r>
              <w:rPr>
                <w:rFonts w:hint="eastAsia"/>
                <w:noProof/>
              </w:rPr>
              <w:t>ｍｍ</w:t>
            </w:r>
          </w:p>
        </w:tc>
        <w:tc>
          <w:tcPr>
            <w:tcW w:w="1350" w:type="dxa"/>
          </w:tcPr>
          <w:p w:rsidR="00370B80" w:rsidRDefault="00370B80" w:rsidP="00370B80">
            <w:pPr>
              <w:rPr>
                <w:noProof/>
              </w:rPr>
            </w:pPr>
            <w:r>
              <w:rPr>
                <w:rFonts w:hint="eastAsia"/>
                <w:noProof/>
              </w:rPr>
              <w:t>480</w:t>
            </w:r>
            <w:r>
              <w:rPr>
                <w:rFonts w:hint="eastAsia"/>
                <w:noProof/>
              </w:rPr>
              <w:t>個</w:t>
            </w:r>
            <w:r>
              <w:rPr>
                <w:rFonts w:hint="eastAsia"/>
                <w:noProof/>
              </w:rPr>
              <w:t>/</w:t>
            </w:r>
            <w:r>
              <w:rPr>
                <w:rFonts w:hint="eastAsia"/>
                <w:noProof/>
              </w:rPr>
              <w:t>箱</w:t>
            </w:r>
          </w:p>
        </w:tc>
        <w:tc>
          <w:tcPr>
            <w:tcW w:w="1801" w:type="dxa"/>
          </w:tcPr>
          <w:p w:rsidR="00370B80" w:rsidRDefault="00370B80" w:rsidP="00370B80">
            <w:pPr>
              <w:rPr>
                <w:noProof/>
              </w:rPr>
            </w:pPr>
            <w:r>
              <w:rPr>
                <w:rFonts w:hint="eastAsia"/>
                <w:noProof/>
              </w:rPr>
              <w:t>穴無し</w:t>
            </w:r>
          </w:p>
        </w:tc>
      </w:tr>
      <w:tr w:rsidR="00370B80" w:rsidTr="00370B80">
        <w:trPr>
          <w:trHeight w:val="360"/>
        </w:trPr>
        <w:tc>
          <w:tcPr>
            <w:tcW w:w="1320" w:type="dxa"/>
            <w:vMerge/>
          </w:tcPr>
          <w:p w:rsidR="00370B80" w:rsidRDefault="00370B80" w:rsidP="00E76B21">
            <w:pPr>
              <w:ind w:firstLineChars="100" w:firstLine="210"/>
              <w:rPr>
                <w:noProof/>
              </w:rPr>
            </w:pPr>
          </w:p>
        </w:tc>
        <w:tc>
          <w:tcPr>
            <w:tcW w:w="2835" w:type="dxa"/>
          </w:tcPr>
          <w:p w:rsidR="00370B80" w:rsidRDefault="00370B80" w:rsidP="00E76B21">
            <w:pPr>
              <w:ind w:firstLineChars="100" w:firstLine="210"/>
              <w:rPr>
                <w:noProof/>
              </w:rPr>
            </w:pPr>
            <w:r>
              <w:rPr>
                <w:rFonts w:hint="eastAsia"/>
                <w:noProof/>
              </w:rPr>
              <w:t>75</w:t>
            </w:r>
            <w:r>
              <w:rPr>
                <w:rFonts w:hint="eastAsia"/>
                <w:noProof/>
              </w:rPr>
              <w:t>ｘ</w:t>
            </w:r>
            <w:r>
              <w:rPr>
                <w:rFonts w:hint="eastAsia"/>
                <w:noProof/>
              </w:rPr>
              <w:t>75</w:t>
            </w:r>
            <w:r>
              <w:rPr>
                <w:rFonts w:hint="eastAsia"/>
                <w:noProof/>
              </w:rPr>
              <w:t>ｘ</w:t>
            </w:r>
            <w:r>
              <w:rPr>
                <w:rFonts w:hint="eastAsia"/>
                <w:noProof/>
              </w:rPr>
              <w:t>65</w:t>
            </w:r>
            <w:r>
              <w:rPr>
                <w:rFonts w:hint="eastAsia"/>
                <w:noProof/>
              </w:rPr>
              <w:t>ｍｍ</w:t>
            </w:r>
          </w:p>
        </w:tc>
        <w:tc>
          <w:tcPr>
            <w:tcW w:w="1350" w:type="dxa"/>
          </w:tcPr>
          <w:p w:rsidR="00370B80" w:rsidRDefault="00370B80" w:rsidP="00370B80">
            <w:pPr>
              <w:rPr>
                <w:noProof/>
              </w:rPr>
            </w:pPr>
            <w:r>
              <w:rPr>
                <w:rFonts w:hint="eastAsia"/>
                <w:noProof/>
              </w:rPr>
              <w:t>480</w:t>
            </w:r>
            <w:r>
              <w:rPr>
                <w:rFonts w:hint="eastAsia"/>
                <w:noProof/>
              </w:rPr>
              <w:t>個</w:t>
            </w:r>
            <w:r>
              <w:rPr>
                <w:rFonts w:hint="eastAsia"/>
                <w:noProof/>
              </w:rPr>
              <w:t>/</w:t>
            </w:r>
            <w:r>
              <w:rPr>
                <w:rFonts w:hint="eastAsia"/>
                <w:noProof/>
              </w:rPr>
              <w:t>箱</w:t>
            </w:r>
          </w:p>
        </w:tc>
        <w:tc>
          <w:tcPr>
            <w:tcW w:w="1801" w:type="dxa"/>
          </w:tcPr>
          <w:p w:rsidR="00370B80" w:rsidRDefault="00370B80" w:rsidP="00370B80">
            <w:pPr>
              <w:rPr>
                <w:noProof/>
              </w:rPr>
            </w:pPr>
            <w:r>
              <w:rPr>
                <w:rFonts w:hint="eastAsia"/>
                <w:noProof/>
              </w:rPr>
              <w:t>φ</w:t>
            </w:r>
            <w:r>
              <w:rPr>
                <w:rFonts w:hint="eastAsia"/>
                <w:noProof/>
              </w:rPr>
              <w:t>25</w:t>
            </w:r>
            <w:r>
              <w:rPr>
                <w:rFonts w:hint="eastAsia"/>
                <w:noProof/>
              </w:rPr>
              <w:t>ｘ</w:t>
            </w:r>
            <w:r>
              <w:rPr>
                <w:rFonts w:hint="eastAsia"/>
                <w:noProof/>
              </w:rPr>
              <w:t>30</w:t>
            </w:r>
            <w:r>
              <w:rPr>
                <w:rFonts w:hint="eastAsia"/>
                <w:noProof/>
              </w:rPr>
              <w:t>ｍｍ</w:t>
            </w:r>
          </w:p>
        </w:tc>
      </w:tr>
      <w:tr w:rsidR="00370B80" w:rsidTr="00370B80">
        <w:trPr>
          <w:trHeight w:val="333"/>
        </w:trPr>
        <w:tc>
          <w:tcPr>
            <w:tcW w:w="1320" w:type="dxa"/>
            <w:vMerge/>
          </w:tcPr>
          <w:p w:rsidR="00370B80" w:rsidRPr="00E76B21" w:rsidRDefault="00370B80" w:rsidP="00E76B21">
            <w:pPr>
              <w:ind w:firstLineChars="100" w:firstLine="210"/>
              <w:rPr>
                <w:noProof/>
              </w:rPr>
            </w:pPr>
          </w:p>
        </w:tc>
        <w:tc>
          <w:tcPr>
            <w:tcW w:w="2835" w:type="dxa"/>
          </w:tcPr>
          <w:p w:rsidR="00370B80" w:rsidRPr="00E76B21" w:rsidRDefault="00370B80" w:rsidP="00370B80">
            <w:pPr>
              <w:ind w:firstLineChars="100" w:firstLine="210"/>
              <w:rPr>
                <w:noProof/>
              </w:rPr>
            </w:pPr>
            <w:r>
              <w:rPr>
                <w:rFonts w:hint="eastAsia"/>
                <w:noProof/>
              </w:rPr>
              <w:t>75</w:t>
            </w:r>
            <w:r>
              <w:rPr>
                <w:rFonts w:hint="eastAsia"/>
                <w:noProof/>
              </w:rPr>
              <w:t>ｘ</w:t>
            </w:r>
            <w:r>
              <w:rPr>
                <w:rFonts w:hint="eastAsia"/>
                <w:noProof/>
              </w:rPr>
              <w:t>75</w:t>
            </w:r>
            <w:r>
              <w:rPr>
                <w:rFonts w:hint="eastAsia"/>
                <w:noProof/>
              </w:rPr>
              <w:t>ｘ</w:t>
            </w:r>
            <w:r>
              <w:rPr>
                <w:rFonts w:hint="eastAsia"/>
                <w:noProof/>
              </w:rPr>
              <w:t>65</w:t>
            </w:r>
            <w:r>
              <w:rPr>
                <w:rFonts w:hint="eastAsia"/>
                <w:noProof/>
              </w:rPr>
              <w:t>ｍｍ分解ﾗｯﾌﾟ</w:t>
            </w:r>
          </w:p>
        </w:tc>
        <w:tc>
          <w:tcPr>
            <w:tcW w:w="1350" w:type="dxa"/>
          </w:tcPr>
          <w:p w:rsidR="00370B80" w:rsidRPr="00E76B21" w:rsidRDefault="00370B80" w:rsidP="00370B80">
            <w:pPr>
              <w:rPr>
                <w:noProof/>
              </w:rPr>
            </w:pPr>
            <w:r>
              <w:rPr>
                <w:rFonts w:hint="eastAsia"/>
                <w:noProof/>
              </w:rPr>
              <w:t>480</w:t>
            </w:r>
            <w:r>
              <w:rPr>
                <w:rFonts w:hint="eastAsia"/>
                <w:noProof/>
              </w:rPr>
              <w:t>個</w:t>
            </w:r>
            <w:r>
              <w:rPr>
                <w:rFonts w:hint="eastAsia"/>
                <w:noProof/>
              </w:rPr>
              <w:t>/</w:t>
            </w:r>
            <w:r>
              <w:rPr>
                <w:rFonts w:hint="eastAsia"/>
                <w:noProof/>
              </w:rPr>
              <w:t>箱</w:t>
            </w:r>
          </w:p>
        </w:tc>
        <w:tc>
          <w:tcPr>
            <w:tcW w:w="1801" w:type="dxa"/>
          </w:tcPr>
          <w:p w:rsidR="00370B80" w:rsidRPr="00E76B21" w:rsidRDefault="00370B80" w:rsidP="00370B80">
            <w:pPr>
              <w:rPr>
                <w:noProof/>
              </w:rPr>
            </w:pPr>
            <w:r>
              <w:rPr>
                <w:rFonts w:hint="eastAsia"/>
                <w:noProof/>
              </w:rPr>
              <w:t>φ</w:t>
            </w:r>
            <w:r>
              <w:rPr>
                <w:rFonts w:hint="eastAsia"/>
                <w:noProof/>
              </w:rPr>
              <w:t>25</w:t>
            </w:r>
            <w:r>
              <w:rPr>
                <w:rFonts w:hint="eastAsia"/>
                <w:noProof/>
              </w:rPr>
              <w:t>ｘ</w:t>
            </w:r>
            <w:r>
              <w:rPr>
                <w:rFonts w:hint="eastAsia"/>
                <w:noProof/>
              </w:rPr>
              <w:t>30</w:t>
            </w:r>
            <w:r>
              <w:rPr>
                <w:rFonts w:hint="eastAsia"/>
                <w:noProof/>
              </w:rPr>
              <w:t>ｍｍ</w:t>
            </w:r>
          </w:p>
        </w:tc>
      </w:tr>
      <w:tr w:rsidR="00370B80" w:rsidTr="00370B80">
        <w:trPr>
          <w:trHeight w:val="480"/>
        </w:trPr>
        <w:tc>
          <w:tcPr>
            <w:tcW w:w="1320" w:type="dxa"/>
            <w:vMerge/>
          </w:tcPr>
          <w:p w:rsidR="00370B80" w:rsidRPr="00E76B21" w:rsidRDefault="00370B80" w:rsidP="00E76B21">
            <w:pPr>
              <w:ind w:firstLineChars="100" w:firstLine="210"/>
              <w:rPr>
                <w:noProof/>
              </w:rPr>
            </w:pPr>
          </w:p>
        </w:tc>
        <w:tc>
          <w:tcPr>
            <w:tcW w:w="2835" w:type="dxa"/>
          </w:tcPr>
          <w:p w:rsidR="00370B80" w:rsidRDefault="00370B80" w:rsidP="00E76B21">
            <w:pPr>
              <w:ind w:firstLineChars="100" w:firstLine="210"/>
              <w:rPr>
                <w:noProof/>
              </w:rPr>
            </w:pPr>
            <w:r>
              <w:rPr>
                <w:rFonts w:hint="eastAsia"/>
                <w:noProof/>
              </w:rPr>
              <w:t>100</w:t>
            </w:r>
            <w:r>
              <w:rPr>
                <w:rFonts w:hint="eastAsia"/>
                <w:noProof/>
              </w:rPr>
              <w:t>ｘ</w:t>
            </w:r>
            <w:r>
              <w:rPr>
                <w:rFonts w:hint="eastAsia"/>
                <w:noProof/>
              </w:rPr>
              <w:t>100</w:t>
            </w:r>
            <w:r>
              <w:rPr>
                <w:rFonts w:hint="eastAsia"/>
                <w:noProof/>
              </w:rPr>
              <w:t>ｘ</w:t>
            </w:r>
            <w:r>
              <w:rPr>
                <w:rFonts w:hint="eastAsia"/>
                <w:noProof/>
              </w:rPr>
              <w:t>65</w:t>
            </w:r>
            <w:r>
              <w:rPr>
                <w:rFonts w:hint="eastAsia"/>
                <w:noProof/>
              </w:rPr>
              <w:t>ｍｍ</w:t>
            </w:r>
          </w:p>
        </w:tc>
        <w:tc>
          <w:tcPr>
            <w:tcW w:w="1350" w:type="dxa"/>
          </w:tcPr>
          <w:p w:rsidR="00370B80" w:rsidRDefault="00370B80" w:rsidP="00370B80">
            <w:pPr>
              <w:rPr>
                <w:noProof/>
              </w:rPr>
            </w:pPr>
            <w:r>
              <w:rPr>
                <w:rFonts w:hint="eastAsia"/>
                <w:noProof/>
              </w:rPr>
              <w:t>276</w:t>
            </w:r>
            <w:r>
              <w:rPr>
                <w:rFonts w:hint="eastAsia"/>
                <w:noProof/>
              </w:rPr>
              <w:t>個</w:t>
            </w:r>
            <w:r>
              <w:rPr>
                <w:rFonts w:hint="eastAsia"/>
                <w:noProof/>
              </w:rPr>
              <w:t>/</w:t>
            </w:r>
            <w:r>
              <w:rPr>
                <w:rFonts w:hint="eastAsia"/>
                <w:noProof/>
              </w:rPr>
              <w:t>箱</w:t>
            </w:r>
          </w:p>
        </w:tc>
        <w:tc>
          <w:tcPr>
            <w:tcW w:w="1801" w:type="dxa"/>
          </w:tcPr>
          <w:p w:rsidR="00370B80" w:rsidRDefault="00370B80" w:rsidP="00370B80">
            <w:pPr>
              <w:rPr>
                <w:noProof/>
              </w:rPr>
            </w:pPr>
            <w:r>
              <w:rPr>
                <w:rFonts w:hint="eastAsia"/>
                <w:noProof/>
              </w:rPr>
              <w:t>φ</w:t>
            </w:r>
            <w:r>
              <w:rPr>
                <w:rFonts w:hint="eastAsia"/>
                <w:noProof/>
              </w:rPr>
              <w:t>25</w:t>
            </w:r>
            <w:r>
              <w:rPr>
                <w:rFonts w:hint="eastAsia"/>
                <w:noProof/>
              </w:rPr>
              <w:t>ｘ</w:t>
            </w:r>
            <w:r>
              <w:rPr>
                <w:rFonts w:hint="eastAsia"/>
                <w:noProof/>
              </w:rPr>
              <w:t>30</w:t>
            </w:r>
            <w:r>
              <w:rPr>
                <w:rFonts w:hint="eastAsia"/>
                <w:noProof/>
              </w:rPr>
              <w:t>ｍｍ</w:t>
            </w:r>
          </w:p>
        </w:tc>
      </w:tr>
      <w:tr w:rsidR="00370B80" w:rsidTr="00370B80">
        <w:trPr>
          <w:trHeight w:val="405"/>
        </w:trPr>
        <w:tc>
          <w:tcPr>
            <w:tcW w:w="1320" w:type="dxa"/>
            <w:vMerge/>
          </w:tcPr>
          <w:p w:rsidR="00370B80" w:rsidRDefault="00370B80" w:rsidP="00E76B21">
            <w:pPr>
              <w:ind w:firstLineChars="100" w:firstLine="210"/>
              <w:rPr>
                <w:noProof/>
              </w:rPr>
            </w:pPr>
          </w:p>
        </w:tc>
        <w:tc>
          <w:tcPr>
            <w:tcW w:w="2835" w:type="dxa"/>
          </w:tcPr>
          <w:p w:rsidR="00370B80" w:rsidRDefault="00370B80" w:rsidP="00E76B21">
            <w:pPr>
              <w:ind w:firstLineChars="100" w:firstLine="210"/>
              <w:rPr>
                <w:noProof/>
              </w:rPr>
            </w:pPr>
            <w:r>
              <w:rPr>
                <w:rFonts w:hint="eastAsia"/>
                <w:noProof/>
              </w:rPr>
              <w:t>100</w:t>
            </w:r>
            <w:r>
              <w:rPr>
                <w:rFonts w:hint="eastAsia"/>
                <w:noProof/>
              </w:rPr>
              <w:t>ｘ</w:t>
            </w:r>
            <w:r>
              <w:rPr>
                <w:rFonts w:hint="eastAsia"/>
                <w:noProof/>
              </w:rPr>
              <w:t>100</w:t>
            </w:r>
            <w:r>
              <w:rPr>
                <w:rFonts w:hint="eastAsia"/>
                <w:noProof/>
              </w:rPr>
              <w:t>ｘ</w:t>
            </w:r>
            <w:r>
              <w:rPr>
                <w:rFonts w:hint="eastAsia"/>
                <w:noProof/>
              </w:rPr>
              <w:t>65</w:t>
            </w:r>
            <w:r>
              <w:rPr>
                <w:rFonts w:hint="eastAsia"/>
                <w:noProof/>
              </w:rPr>
              <w:t>ｍｍ</w:t>
            </w:r>
          </w:p>
        </w:tc>
        <w:tc>
          <w:tcPr>
            <w:tcW w:w="1350" w:type="dxa"/>
          </w:tcPr>
          <w:p w:rsidR="00370B80" w:rsidRDefault="00370B80" w:rsidP="00370B80">
            <w:pPr>
              <w:rPr>
                <w:noProof/>
              </w:rPr>
            </w:pPr>
            <w:r>
              <w:rPr>
                <w:rFonts w:hint="eastAsia"/>
                <w:noProof/>
              </w:rPr>
              <w:t>276</w:t>
            </w:r>
            <w:r>
              <w:rPr>
                <w:rFonts w:hint="eastAsia"/>
                <w:noProof/>
              </w:rPr>
              <w:t>個</w:t>
            </w:r>
            <w:r>
              <w:rPr>
                <w:rFonts w:hint="eastAsia"/>
                <w:noProof/>
              </w:rPr>
              <w:t>/</w:t>
            </w:r>
            <w:r>
              <w:rPr>
                <w:rFonts w:hint="eastAsia"/>
                <w:noProof/>
              </w:rPr>
              <w:t>箱</w:t>
            </w:r>
          </w:p>
        </w:tc>
        <w:tc>
          <w:tcPr>
            <w:tcW w:w="1801" w:type="dxa"/>
          </w:tcPr>
          <w:p w:rsidR="00370B80" w:rsidRDefault="00370B80" w:rsidP="00370B80">
            <w:pPr>
              <w:rPr>
                <w:noProof/>
              </w:rPr>
            </w:pPr>
            <w:r>
              <w:rPr>
                <w:rFonts w:hint="eastAsia"/>
                <w:noProof/>
              </w:rPr>
              <w:t>φ</w:t>
            </w:r>
            <w:r>
              <w:rPr>
                <w:rFonts w:hint="eastAsia"/>
                <w:noProof/>
              </w:rPr>
              <w:t>30</w:t>
            </w:r>
            <w:r>
              <w:rPr>
                <w:rFonts w:hint="eastAsia"/>
                <w:noProof/>
              </w:rPr>
              <w:t>ｘ</w:t>
            </w:r>
            <w:r>
              <w:rPr>
                <w:rFonts w:hint="eastAsia"/>
                <w:noProof/>
              </w:rPr>
              <w:t>35</w:t>
            </w:r>
            <w:r>
              <w:rPr>
                <w:rFonts w:hint="eastAsia"/>
                <w:noProof/>
              </w:rPr>
              <w:t>ｍｍ</w:t>
            </w:r>
          </w:p>
        </w:tc>
      </w:tr>
    </w:tbl>
    <w:p w:rsidR="00370B80" w:rsidRDefault="00370B80" w:rsidP="007A31D3">
      <w:pPr>
        <w:ind w:firstLineChars="100" w:firstLine="210"/>
        <w:rPr>
          <w:noProof/>
        </w:rPr>
      </w:pPr>
      <w:r>
        <w:rPr>
          <w:rFonts w:hint="eastAsia"/>
          <w:noProof/>
        </w:rPr>
        <w:t>キューブは、全てラップ付になります。</w:t>
      </w:r>
      <w:r w:rsidR="00C92360">
        <w:rPr>
          <w:rFonts w:hint="eastAsia"/>
          <w:noProof/>
        </w:rPr>
        <w:t>箱単位の販売になります。</w:t>
      </w:r>
      <w:bookmarkStart w:id="0" w:name="_GoBack"/>
      <w:bookmarkEnd w:id="0"/>
    </w:p>
    <w:p w:rsidR="004153B8" w:rsidRDefault="00370B80" w:rsidP="007A31D3">
      <w:pPr>
        <w:ind w:firstLineChars="100" w:firstLine="210"/>
        <w:rPr>
          <w:noProof/>
        </w:rPr>
      </w:pPr>
      <w:r>
        <w:rPr>
          <w:rFonts w:hint="eastAsia"/>
          <w:noProof/>
        </w:rPr>
        <w:t>分解ラップは、栽培終了までに、ラップが無くなるものです。</w:t>
      </w:r>
    </w:p>
    <w:p w:rsidR="00370B80" w:rsidRPr="004153B8" w:rsidRDefault="004153B8" w:rsidP="004153B8">
      <w:pPr>
        <w:ind w:firstLineChars="100" w:firstLine="211"/>
        <w:rPr>
          <w:b/>
          <w:noProof/>
        </w:rPr>
      </w:pPr>
      <w:r w:rsidRPr="004153B8">
        <w:rPr>
          <w:rFonts w:hint="eastAsia"/>
          <w:b/>
          <w:noProof/>
        </w:rPr>
        <w:t>ココマットは、</w:t>
      </w:r>
      <w:r w:rsidRPr="004153B8">
        <w:rPr>
          <w:rFonts w:hint="eastAsia"/>
          <w:b/>
          <w:noProof/>
        </w:rPr>
        <w:t>1000</w:t>
      </w:r>
      <w:r w:rsidRPr="004153B8">
        <w:rPr>
          <w:rFonts w:hint="eastAsia"/>
          <w:b/>
          <w:noProof/>
        </w:rPr>
        <w:t>ｘ</w:t>
      </w:r>
      <w:r w:rsidRPr="004153B8">
        <w:rPr>
          <w:rFonts w:hint="eastAsia"/>
          <w:b/>
          <w:noProof/>
        </w:rPr>
        <w:t>200</w:t>
      </w:r>
      <w:r w:rsidRPr="004153B8">
        <w:rPr>
          <w:rFonts w:hint="eastAsia"/>
          <w:b/>
          <w:noProof/>
        </w:rPr>
        <w:t>ｘ</w:t>
      </w:r>
      <w:r w:rsidRPr="004153B8">
        <w:rPr>
          <w:rFonts w:hint="eastAsia"/>
          <w:b/>
          <w:noProof/>
        </w:rPr>
        <w:t>30</w:t>
      </w:r>
      <w:r w:rsidRPr="004153B8">
        <w:rPr>
          <w:rFonts w:hint="eastAsia"/>
          <w:b/>
          <w:noProof/>
        </w:rPr>
        <w:t>ｍｍ</w:t>
      </w:r>
      <w:r>
        <w:rPr>
          <w:rFonts w:hint="eastAsia"/>
          <w:b/>
          <w:noProof/>
        </w:rPr>
        <w:t>（水分含み</w:t>
      </w:r>
      <w:r>
        <w:rPr>
          <w:rFonts w:hint="eastAsia"/>
          <w:b/>
          <w:noProof/>
        </w:rPr>
        <w:t>120</w:t>
      </w:r>
      <w:r>
        <w:rPr>
          <w:rFonts w:hint="eastAsia"/>
          <w:b/>
          <w:noProof/>
        </w:rPr>
        <w:t>ｍｍ程度）</w:t>
      </w:r>
      <w:r w:rsidRPr="004153B8">
        <w:rPr>
          <w:rFonts w:hint="eastAsia"/>
          <w:b/>
          <w:noProof/>
        </w:rPr>
        <w:t>が</w:t>
      </w:r>
      <w:r w:rsidRPr="004153B8">
        <w:rPr>
          <w:rFonts w:hint="eastAsia"/>
          <w:b/>
          <w:noProof/>
        </w:rPr>
        <w:t>100</w:t>
      </w:r>
      <w:r w:rsidRPr="004153B8">
        <w:rPr>
          <w:rFonts w:hint="eastAsia"/>
          <w:b/>
          <w:noProof/>
        </w:rPr>
        <w:t>枚あります。試してみたい方は是非どうぞ。</w:t>
      </w:r>
    </w:p>
    <w:p w:rsidR="00C92360" w:rsidRDefault="00C92360" w:rsidP="004153B8">
      <w:pPr>
        <w:jc w:val="center"/>
        <w:rPr>
          <w:rFonts w:hint="eastAsia"/>
          <w:b/>
          <w:i/>
          <w:noProof/>
        </w:rPr>
      </w:pPr>
    </w:p>
    <w:p w:rsidR="00370B80" w:rsidRPr="00370B80" w:rsidRDefault="00370B80" w:rsidP="004153B8">
      <w:pPr>
        <w:jc w:val="center"/>
        <w:rPr>
          <w:b/>
          <w:i/>
          <w:noProof/>
        </w:rPr>
      </w:pPr>
      <w:r>
        <w:rPr>
          <w:rFonts w:hint="eastAsia"/>
          <w:b/>
          <w:i/>
          <w:noProof/>
        </w:rPr>
        <w:t>エンザ　中玉</w:t>
      </w:r>
      <w:r w:rsidR="009F79A7">
        <w:rPr>
          <w:rFonts w:hint="eastAsia"/>
          <w:b/>
          <w:i/>
          <w:noProof/>
        </w:rPr>
        <w:t>トマト黄化葉巻抵抗性品種販売中</w:t>
      </w:r>
    </w:p>
    <w:p w:rsidR="009F79A7" w:rsidRDefault="009F79A7" w:rsidP="007A31D3">
      <w:pPr>
        <w:ind w:firstLineChars="100" w:firstLine="210"/>
        <w:rPr>
          <w:noProof/>
        </w:rPr>
      </w:pPr>
      <w:r>
        <w:rPr>
          <w:rFonts w:hint="eastAsia"/>
          <w:noProof/>
        </w:rPr>
        <w:t>黄化葉巻が蔓延し、抵抗性のトマトでないと栽培出来ない地域も出てきています。現在、エンザの中玉トマトですが、抵抗性品種を販売</w:t>
      </w:r>
      <w:r w:rsidR="004153B8">
        <w:rPr>
          <w:rFonts w:hint="eastAsia"/>
          <w:noProof/>
        </w:rPr>
        <w:t>になって</w:t>
      </w:r>
      <w:r>
        <w:rPr>
          <w:rFonts w:hint="eastAsia"/>
          <w:noProof/>
        </w:rPr>
        <w:t>おります。</w:t>
      </w:r>
    </w:p>
    <w:p w:rsidR="005367B4" w:rsidRPr="009F79A7" w:rsidRDefault="009F79A7" w:rsidP="009F79A7">
      <w:pPr>
        <w:ind w:firstLineChars="100" w:firstLine="210"/>
        <w:rPr>
          <w:noProof/>
        </w:rPr>
      </w:pPr>
      <w:r>
        <w:rPr>
          <w:rFonts w:hint="eastAsia"/>
          <w:noProof/>
        </w:rPr>
        <w:t>40</w:t>
      </w:r>
      <w:r>
        <w:rPr>
          <w:rFonts w:hint="eastAsia"/>
          <w:noProof/>
        </w:rPr>
        <w:t>ｇ前後の重量で、房採りが出来ます。カンパリの抵抗性品種と考えて下さい。</w:t>
      </w:r>
    </w:p>
    <w:p w:rsidR="004153B8" w:rsidRDefault="004153B8" w:rsidP="00FF0EEB">
      <w:pPr>
        <w:ind w:firstLineChars="100" w:firstLine="211"/>
        <w:jc w:val="center"/>
        <w:rPr>
          <w:b/>
          <w:i/>
          <w:noProof/>
        </w:rPr>
      </w:pPr>
      <w:r>
        <w:rPr>
          <w:rFonts w:hint="eastAsia"/>
          <w:b/>
          <w:i/>
          <w:noProof/>
        </w:rPr>
        <w:lastRenderedPageBreak/>
        <w:t>単肥価格について</w:t>
      </w:r>
    </w:p>
    <w:p w:rsidR="004153B8" w:rsidRPr="004153B8" w:rsidRDefault="00734564" w:rsidP="00734564">
      <w:pPr>
        <w:ind w:firstLineChars="100" w:firstLine="210"/>
        <w:jc w:val="center"/>
        <w:rPr>
          <w:noProof/>
        </w:rPr>
      </w:pPr>
      <w:r>
        <w:rPr>
          <w:rFonts w:hint="eastAsia"/>
          <w:noProof/>
        </w:rPr>
        <w:t>肥料の改定時期ですが、</w:t>
      </w:r>
      <w:r w:rsidR="004153B8">
        <w:rPr>
          <w:rFonts w:hint="eastAsia"/>
          <w:noProof/>
        </w:rPr>
        <w:t>値上げは致しません。</w:t>
      </w:r>
    </w:p>
    <w:p w:rsidR="00CF4C76" w:rsidRDefault="009F79A7" w:rsidP="00FF0EEB">
      <w:pPr>
        <w:ind w:firstLineChars="100" w:firstLine="211"/>
        <w:jc w:val="center"/>
        <w:rPr>
          <w:b/>
          <w:i/>
          <w:noProof/>
        </w:rPr>
      </w:pPr>
      <w:r>
        <w:rPr>
          <w:rFonts w:hint="eastAsia"/>
          <w:b/>
          <w:i/>
          <w:noProof/>
        </w:rPr>
        <w:t>資材の</w:t>
      </w:r>
      <w:r w:rsidR="00FF0EEB">
        <w:rPr>
          <w:rFonts w:hint="eastAsia"/>
          <w:b/>
          <w:i/>
          <w:noProof/>
        </w:rPr>
        <w:t>在庫状況</w:t>
      </w:r>
    </w:p>
    <w:p w:rsidR="00FF0EEB" w:rsidRDefault="00FF0EEB" w:rsidP="00FF0EEB">
      <w:pPr>
        <w:ind w:firstLineChars="100" w:firstLine="210"/>
        <w:rPr>
          <w:noProof/>
        </w:rPr>
      </w:pPr>
      <w:r>
        <w:rPr>
          <w:rFonts w:hint="eastAsia"/>
          <w:noProof/>
        </w:rPr>
        <w:t>在庫があるもの</w:t>
      </w:r>
      <w:r w:rsidR="009F79A7">
        <w:rPr>
          <w:rFonts w:hint="eastAsia"/>
          <w:noProof/>
        </w:rPr>
        <w:t xml:space="preserve">　（</w:t>
      </w:r>
      <w:r w:rsidR="009F79A7">
        <w:rPr>
          <w:rFonts w:hint="eastAsia"/>
          <w:noProof/>
        </w:rPr>
        <w:t>6</w:t>
      </w:r>
      <w:r w:rsidR="007E4964">
        <w:rPr>
          <w:rFonts w:hint="eastAsia"/>
          <w:noProof/>
        </w:rPr>
        <w:t>月２日</w:t>
      </w:r>
      <w:r w:rsidR="005367B4">
        <w:rPr>
          <w:rFonts w:hint="eastAsia"/>
          <w:noProof/>
        </w:rPr>
        <w:t>現在</w:t>
      </w:r>
      <w:r w:rsidR="007E4964">
        <w:rPr>
          <w:rFonts w:hint="eastAsia"/>
          <w:noProof/>
        </w:rPr>
        <w:t>）</w:t>
      </w:r>
    </w:p>
    <w:p w:rsidR="00FF0EEB" w:rsidRDefault="00FF0EEB" w:rsidP="00AE5E02">
      <w:pPr>
        <w:ind w:firstLineChars="100" w:firstLine="210"/>
        <w:rPr>
          <w:noProof/>
        </w:rPr>
      </w:pPr>
      <w:r>
        <w:rPr>
          <w:rFonts w:hint="eastAsia"/>
          <w:noProof/>
        </w:rPr>
        <w:t xml:space="preserve">　●トラップテープ　黄色</w:t>
      </w:r>
      <w:r w:rsidR="00E73DAC">
        <w:rPr>
          <w:rFonts w:hint="eastAsia"/>
          <w:noProof/>
        </w:rPr>
        <w:t>有</w:t>
      </w:r>
      <w:r>
        <w:rPr>
          <w:rFonts w:hint="eastAsia"/>
          <w:noProof/>
        </w:rPr>
        <w:t>、</w:t>
      </w:r>
      <w:r w:rsidR="005367B4">
        <w:rPr>
          <w:rFonts w:hint="eastAsia"/>
          <w:noProof/>
        </w:rPr>
        <w:t xml:space="preserve">　</w:t>
      </w:r>
      <w:r>
        <w:rPr>
          <w:rFonts w:hint="eastAsia"/>
          <w:noProof/>
        </w:rPr>
        <w:t>青色</w:t>
      </w:r>
      <w:r w:rsidR="009F79A7">
        <w:rPr>
          <w:rFonts w:hint="eastAsia"/>
          <w:noProof/>
        </w:rPr>
        <w:t>は、</w:t>
      </w:r>
      <w:r w:rsidR="003C0D21">
        <w:rPr>
          <w:rFonts w:hint="eastAsia"/>
          <w:noProof/>
        </w:rPr>
        <w:t>僅か</w:t>
      </w:r>
      <w:r w:rsidR="005367B4">
        <w:rPr>
          <w:rFonts w:hint="eastAsia"/>
          <w:noProof/>
        </w:rPr>
        <w:t>。</w:t>
      </w:r>
      <w:r>
        <w:rPr>
          <w:rFonts w:hint="eastAsia"/>
          <w:noProof/>
        </w:rPr>
        <w:t>●誘引紐</w:t>
      </w:r>
      <w:r w:rsidR="004153B8">
        <w:rPr>
          <w:rFonts w:hint="eastAsia"/>
          <w:noProof/>
        </w:rPr>
        <w:t xml:space="preserve">　</w:t>
      </w:r>
      <w:r w:rsidR="00734564">
        <w:rPr>
          <w:rFonts w:hint="eastAsia"/>
          <w:noProof/>
        </w:rPr>
        <w:t>有</w:t>
      </w:r>
    </w:p>
    <w:p w:rsidR="00FF0EEB" w:rsidRDefault="00FF0EEB" w:rsidP="00FF0EEB">
      <w:pPr>
        <w:ind w:firstLineChars="100" w:firstLine="210"/>
        <w:rPr>
          <w:noProof/>
        </w:rPr>
      </w:pPr>
      <w:r>
        <w:rPr>
          <w:rFonts w:hint="eastAsia"/>
          <w:noProof/>
        </w:rPr>
        <w:t xml:space="preserve">　●トマトクリップ　φ</w:t>
      </w:r>
      <w:r>
        <w:rPr>
          <w:rFonts w:hint="eastAsia"/>
          <w:noProof/>
        </w:rPr>
        <w:t>22</w:t>
      </w:r>
      <w:r>
        <w:rPr>
          <w:rFonts w:hint="eastAsia"/>
          <w:noProof/>
        </w:rPr>
        <w:t>ｍｍ　　φ</w:t>
      </w:r>
      <w:r>
        <w:rPr>
          <w:rFonts w:hint="eastAsia"/>
          <w:noProof/>
        </w:rPr>
        <w:t>25</w:t>
      </w:r>
      <w:r>
        <w:rPr>
          <w:rFonts w:hint="eastAsia"/>
          <w:noProof/>
        </w:rPr>
        <w:t>ｍｍ</w:t>
      </w:r>
      <w:r w:rsidR="00734564">
        <w:rPr>
          <w:rFonts w:hint="eastAsia"/>
          <w:noProof/>
        </w:rPr>
        <w:t xml:space="preserve">　有</w:t>
      </w:r>
    </w:p>
    <w:p w:rsidR="007E4964" w:rsidRDefault="003C0D21" w:rsidP="003C0D21">
      <w:pPr>
        <w:ind w:firstLineChars="100" w:firstLine="210"/>
        <w:rPr>
          <w:noProof/>
        </w:rPr>
      </w:pPr>
      <w:r>
        <w:rPr>
          <w:rFonts w:hint="eastAsia"/>
          <w:noProof/>
        </w:rPr>
        <w:t xml:space="preserve">　●遮光剤　トランスフィクス　僅か。</w:t>
      </w:r>
    </w:p>
    <w:p w:rsidR="009009AD" w:rsidRPr="004153B8" w:rsidRDefault="009009AD" w:rsidP="004153B8">
      <w:pPr>
        <w:ind w:firstLineChars="100" w:firstLine="211"/>
        <w:jc w:val="center"/>
        <w:rPr>
          <w:noProof/>
        </w:rPr>
      </w:pPr>
      <w:r w:rsidRPr="009009AD">
        <w:rPr>
          <w:rFonts w:hint="eastAsia"/>
          <w:b/>
          <w:i/>
          <w:noProof/>
        </w:rPr>
        <w:t>入荷予定</w:t>
      </w:r>
    </w:p>
    <w:p w:rsidR="00AE5E02" w:rsidRDefault="00734564" w:rsidP="004153B8">
      <w:pPr>
        <w:ind w:firstLineChars="100" w:firstLine="210"/>
        <w:rPr>
          <w:noProof/>
        </w:rPr>
      </w:pPr>
      <w:r>
        <w:rPr>
          <w:rFonts w:hint="eastAsia"/>
          <w:noProof/>
        </w:rPr>
        <w:t>誘引紐、遮光剤</w:t>
      </w:r>
      <w:r w:rsidR="004153B8">
        <w:rPr>
          <w:rFonts w:hint="eastAsia"/>
          <w:noProof/>
        </w:rPr>
        <w:t>、</w:t>
      </w:r>
      <w:r w:rsidR="004153B8">
        <w:rPr>
          <w:rFonts w:hint="eastAsia"/>
          <w:noProof/>
        </w:rPr>
        <w:t>HD</w:t>
      </w:r>
      <w:r w:rsidR="007E4964">
        <w:rPr>
          <w:rFonts w:hint="eastAsia"/>
          <w:noProof/>
        </w:rPr>
        <w:t>フック</w:t>
      </w:r>
      <w:r w:rsidR="003C0D21">
        <w:rPr>
          <w:rFonts w:hint="eastAsia"/>
          <w:noProof/>
        </w:rPr>
        <w:t>15</w:t>
      </w:r>
      <w:r w:rsidR="003C0D21">
        <w:rPr>
          <w:rFonts w:hint="eastAsia"/>
          <w:noProof/>
        </w:rPr>
        <w:t>ｍ</w:t>
      </w:r>
      <w:r w:rsidR="00E73DAC">
        <w:rPr>
          <w:rFonts w:hint="eastAsia"/>
          <w:noProof/>
        </w:rPr>
        <w:t>紐付</w:t>
      </w:r>
      <w:r w:rsidR="007E4964">
        <w:rPr>
          <w:rFonts w:hint="eastAsia"/>
          <w:noProof/>
        </w:rPr>
        <w:t>、バトーボビン</w:t>
      </w:r>
      <w:r w:rsidR="007E4964">
        <w:rPr>
          <w:rFonts w:hint="eastAsia"/>
          <w:noProof/>
        </w:rPr>
        <w:t>12</w:t>
      </w:r>
      <w:r w:rsidR="003C0D21">
        <w:rPr>
          <w:rFonts w:hint="eastAsia"/>
          <w:noProof/>
        </w:rPr>
        <w:t>ｍ紐付は、</w:t>
      </w:r>
      <w:r w:rsidR="003C0D21">
        <w:rPr>
          <w:rFonts w:hint="eastAsia"/>
          <w:noProof/>
        </w:rPr>
        <w:t>6</w:t>
      </w:r>
      <w:r w:rsidR="003C0D21">
        <w:rPr>
          <w:rFonts w:hint="eastAsia"/>
          <w:noProof/>
        </w:rPr>
        <w:t>月末入荷予定です。</w:t>
      </w:r>
    </w:p>
    <w:p w:rsidR="007E4964" w:rsidRPr="004153B8" w:rsidRDefault="003C0D21" w:rsidP="00AE5E02">
      <w:pPr>
        <w:ind w:firstLineChars="100" w:firstLine="211"/>
        <w:rPr>
          <w:noProof/>
        </w:rPr>
      </w:pPr>
      <w:r w:rsidRPr="007A5BCE">
        <w:rPr>
          <w:rFonts w:hint="eastAsia"/>
          <w:b/>
          <w:noProof/>
        </w:rPr>
        <w:t>新しい</w:t>
      </w:r>
      <w:r w:rsidR="004153B8" w:rsidRPr="007A5BCE">
        <w:rPr>
          <w:rFonts w:hint="eastAsia"/>
          <w:b/>
          <w:noProof/>
        </w:rPr>
        <w:t>遮光剤、</w:t>
      </w:r>
      <w:r w:rsidRPr="007A5BCE">
        <w:rPr>
          <w:rFonts w:hint="eastAsia"/>
          <w:b/>
          <w:noProof/>
        </w:rPr>
        <w:t>Ｑ４ホワイト</w:t>
      </w:r>
      <w:r w:rsidRPr="007A5BCE">
        <w:rPr>
          <w:rFonts w:hint="eastAsia"/>
          <w:b/>
          <w:noProof/>
        </w:rPr>
        <w:t>(</w:t>
      </w:r>
      <w:r w:rsidRPr="007A5BCE">
        <w:rPr>
          <w:rFonts w:hint="eastAsia"/>
          <w:b/>
          <w:noProof/>
        </w:rPr>
        <w:t>ハウスに入る光を、</w:t>
      </w:r>
      <w:r w:rsidR="00C92360">
        <w:rPr>
          <w:rFonts w:hint="eastAsia"/>
          <w:b/>
          <w:noProof/>
        </w:rPr>
        <w:t>拡散</w:t>
      </w:r>
      <w:r w:rsidR="00AE5E02">
        <w:rPr>
          <w:rFonts w:hint="eastAsia"/>
          <w:b/>
          <w:noProof/>
        </w:rPr>
        <w:t>し</w:t>
      </w:r>
      <w:r w:rsidR="00C92360">
        <w:rPr>
          <w:rFonts w:hint="eastAsia"/>
          <w:b/>
          <w:noProof/>
        </w:rPr>
        <w:t>、</w:t>
      </w:r>
      <w:r w:rsidR="00AE5E02">
        <w:rPr>
          <w:rFonts w:hint="eastAsia"/>
          <w:b/>
          <w:noProof/>
        </w:rPr>
        <w:t>暗い場所を作りません</w:t>
      </w:r>
      <w:r w:rsidRPr="007A5BCE">
        <w:rPr>
          <w:rFonts w:hint="eastAsia"/>
          <w:b/>
          <w:noProof/>
        </w:rPr>
        <w:t>。希釈で</w:t>
      </w:r>
      <w:r w:rsidR="007A5BCE">
        <w:rPr>
          <w:rFonts w:hint="eastAsia"/>
          <w:b/>
          <w:noProof/>
        </w:rPr>
        <w:t>持続</w:t>
      </w:r>
      <w:r w:rsidR="004153B8" w:rsidRPr="007A5BCE">
        <w:rPr>
          <w:rFonts w:hint="eastAsia"/>
          <w:b/>
          <w:noProof/>
        </w:rPr>
        <w:t>の調整が可能です</w:t>
      </w:r>
      <w:r w:rsidR="004153B8" w:rsidRPr="007A5BCE">
        <w:rPr>
          <w:rFonts w:hint="eastAsia"/>
          <w:b/>
          <w:noProof/>
        </w:rPr>
        <w:t>)</w:t>
      </w:r>
      <w:r w:rsidRPr="007A5BCE">
        <w:rPr>
          <w:rFonts w:hint="eastAsia"/>
          <w:b/>
          <w:noProof/>
        </w:rPr>
        <w:t>、ヒートフレックス（</w:t>
      </w:r>
      <w:r w:rsidR="004153B8" w:rsidRPr="007A5BCE">
        <w:rPr>
          <w:rFonts w:hint="eastAsia"/>
          <w:b/>
          <w:noProof/>
        </w:rPr>
        <w:t>近赤外線をカットし、ハウス内の温度を</w:t>
      </w:r>
      <w:r w:rsidR="00C73DB5">
        <w:rPr>
          <w:rFonts w:hint="eastAsia"/>
          <w:b/>
          <w:noProof/>
        </w:rPr>
        <w:t>上げません</w:t>
      </w:r>
      <w:r w:rsidR="004153B8" w:rsidRPr="007A5BCE">
        <w:rPr>
          <w:rFonts w:hint="eastAsia"/>
          <w:b/>
          <w:noProof/>
        </w:rPr>
        <w:t>。</w:t>
      </w:r>
      <w:r w:rsidR="00AE5E02">
        <w:rPr>
          <w:rFonts w:hint="eastAsia"/>
          <w:b/>
          <w:noProof/>
        </w:rPr>
        <w:t>こちらも</w:t>
      </w:r>
      <w:r w:rsidR="004153B8" w:rsidRPr="007A5BCE">
        <w:rPr>
          <w:rFonts w:hint="eastAsia"/>
          <w:b/>
          <w:noProof/>
        </w:rPr>
        <w:t>希釈で</w:t>
      </w:r>
      <w:r w:rsidR="007A5BCE">
        <w:rPr>
          <w:rFonts w:hint="eastAsia"/>
          <w:b/>
          <w:noProof/>
        </w:rPr>
        <w:t>持続</w:t>
      </w:r>
      <w:r w:rsidR="004153B8" w:rsidRPr="007A5BCE">
        <w:rPr>
          <w:rFonts w:hint="eastAsia"/>
          <w:b/>
          <w:noProof/>
        </w:rPr>
        <w:t>の調節が可能です）も入荷致します。</w:t>
      </w:r>
      <w:r w:rsidR="004153B8">
        <w:rPr>
          <w:rFonts w:hint="eastAsia"/>
          <w:noProof/>
        </w:rPr>
        <w:t>短期間の遮光でも効果</w:t>
      </w:r>
      <w:r w:rsidR="007A5BCE">
        <w:rPr>
          <w:rFonts w:hint="eastAsia"/>
          <w:noProof/>
        </w:rPr>
        <w:t>は、</w:t>
      </w:r>
      <w:r w:rsidR="004153B8">
        <w:rPr>
          <w:rFonts w:hint="eastAsia"/>
          <w:noProof/>
        </w:rPr>
        <w:t>あります。</w:t>
      </w:r>
      <w:r w:rsidR="00AE5E02">
        <w:rPr>
          <w:rFonts w:hint="eastAsia"/>
          <w:noProof/>
        </w:rPr>
        <w:t>その為、</w:t>
      </w:r>
      <w:r w:rsidR="004153B8">
        <w:rPr>
          <w:rFonts w:hint="eastAsia"/>
          <w:noProof/>
        </w:rPr>
        <w:t>剥離剤も用意致しました。</w:t>
      </w:r>
    </w:p>
    <w:p w:rsidR="000F72F4" w:rsidRPr="009009AD" w:rsidRDefault="005645C7" w:rsidP="004153B8">
      <w:pPr>
        <w:jc w:val="center"/>
        <w:rPr>
          <w:b/>
          <w:i/>
          <w:noProof/>
        </w:rPr>
      </w:pPr>
      <w:r w:rsidRPr="009009AD">
        <w:rPr>
          <w:rFonts w:hint="eastAsia"/>
          <w:b/>
          <w:i/>
          <w:noProof/>
        </w:rPr>
        <w:t>◆</w:t>
      </w:r>
      <w:r w:rsidR="00AF2147">
        <w:rPr>
          <w:rFonts w:hint="eastAsia"/>
          <w:b/>
          <w:i/>
          <w:noProof/>
        </w:rPr>
        <w:t>バラ農家の皆様へ</w:t>
      </w:r>
    </w:p>
    <w:p w:rsidR="009009AD" w:rsidRDefault="00C706AC" w:rsidP="00C706AC">
      <w:pPr>
        <w:ind w:firstLineChars="100" w:firstLine="210"/>
        <w:rPr>
          <w:noProof/>
        </w:rPr>
      </w:pPr>
      <w:r>
        <w:rPr>
          <w:rFonts w:hint="eastAsia"/>
          <w:noProof/>
        </w:rPr>
        <w:t xml:space="preserve">　バラ栽培で、ニーム資材が多く使用されています。当社のニームオイルは、</w:t>
      </w:r>
      <w:r>
        <w:rPr>
          <w:rFonts w:hint="eastAsia"/>
          <w:noProof/>
        </w:rPr>
        <w:t>20</w:t>
      </w:r>
      <w:r>
        <w:rPr>
          <w:rFonts w:hint="eastAsia"/>
          <w:noProof/>
        </w:rPr>
        <w:t>Ｌ、ペレット</w:t>
      </w:r>
      <w:r>
        <w:rPr>
          <w:rFonts w:hint="eastAsia"/>
          <w:noProof/>
        </w:rPr>
        <w:t>20</w:t>
      </w:r>
      <w:r>
        <w:rPr>
          <w:rFonts w:hint="eastAsia"/>
          <w:noProof/>
        </w:rPr>
        <w:t>ｋｇ。ペレットは絞りかすでなく実を砕いたオイル成分がたっぷりの製品です。価格は、お問い合わせ下さい。がっかりはさせません。</w:t>
      </w:r>
    </w:p>
    <w:p w:rsidR="00C706AC" w:rsidRPr="00C706AC" w:rsidRDefault="00C706AC" w:rsidP="00C706AC">
      <w:pPr>
        <w:ind w:firstLineChars="100" w:firstLine="210"/>
        <w:rPr>
          <w:noProof/>
        </w:rPr>
      </w:pPr>
      <w:r>
        <w:rPr>
          <w:rFonts w:hint="eastAsia"/>
          <w:noProof/>
        </w:rPr>
        <w:t>また、ハスクチップも在庫しております。こちらもよろしくお願い致します</w:t>
      </w:r>
    </w:p>
    <w:tbl>
      <w:tblPr>
        <w:tblpPr w:leftFromText="142" w:rightFromText="142" w:vertAnchor="text" w:horzAnchor="page" w:tblpX="9547" w:tblpY="542"/>
        <w:tblOverlap w:val="neve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5938"/>
      </w:tblGrid>
      <w:tr w:rsidR="009009AD" w:rsidTr="009009AD">
        <w:trPr>
          <w:trHeight w:val="1811"/>
        </w:trPr>
        <w:tc>
          <w:tcPr>
            <w:tcW w:w="5938" w:type="dxa"/>
          </w:tcPr>
          <w:p w:rsidR="009009AD" w:rsidRPr="001B18FD" w:rsidRDefault="009009AD" w:rsidP="009009AD">
            <w:pPr>
              <w:jc w:val="center"/>
              <w:rPr>
                <w:szCs w:val="21"/>
              </w:rPr>
            </w:pPr>
            <w:r w:rsidRPr="001B18FD">
              <w:rPr>
                <w:rFonts w:hint="eastAsia"/>
                <w:szCs w:val="21"/>
              </w:rPr>
              <w:t>送信者</w:t>
            </w:r>
            <w:r>
              <w:rPr>
                <w:rFonts w:hint="eastAsia"/>
                <w:szCs w:val="21"/>
              </w:rPr>
              <w:t>：</w:t>
            </w:r>
            <w:r w:rsidRPr="001B18FD">
              <w:rPr>
                <w:rFonts w:hint="eastAsia"/>
                <w:szCs w:val="21"/>
              </w:rPr>
              <w:t>合資会社　農業技術研究会</w:t>
            </w:r>
          </w:p>
          <w:p w:rsidR="009009AD" w:rsidRDefault="009009AD" w:rsidP="009009AD">
            <w:pPr>
              <w:jc w:val="center"/>
            </w:pPr>
            <w:r>
              <w:rPr>
                <w:rFonts w:hint="eastAsia"/>
              </w:rPr>
              <w:t>〒</w:t>
            </w:r>
            <w:r>
              <w:rPr>
                <w:rFonts w:hint="eastAsia"/>
              </w:rPr>
              <w:t>960-0101</w:t>
            </w:r>
            <w:r>
              <w:rPr>
                <w:rFonts w:hint="eastAsia"/>
              </w:rPr>
              <w:t xml:space="preserve">　福島県福島市瀬上町東町</w:t>
            </w:r>
            <w:r>
              <w:rPr>
                <w:rFonts w:hint="eastAsia"/>
              </w:rPr>
              <w:t>1-5-8</w:t>
            </w:r>
          </w:p>
          <w:p w:rsidR="009009AD" w:rsidRDefault="009009AD" w:rsidP="009009AD">
            <w:pPr>
              <w:jc w:val="center"/>
            </w:pPr>
            <w:r>
              <w:rPr>
                <w:rFonts w:hint="eastAsia"/>
              </w:rPr>
              <w:t>電話：</w:t>
            </w:r>
            <w:r>
              <w:rPr>
                <w:rFonts w:hint="eastAsia"/>
              </w:rPr>
              <w:t>024-554-5146</w:t>
            </w:r>
            <w:r>
              <w:rPr>
                <w:rFonts w:hint="eastAsia"/>
              </w:rPr>
              <w:t xml:space="preserve">　　ＦＡＸ：</w:t>
            </w:r>
            <w:r>
              <w:rPr>
                <w:rFonts w:hint="eastAsia"/>
              </w:rPr>
              <w:t>024-554-5173</w:t>
            </w:r>
          </w:p>
          <w:p w:rsidR="009009AD" w:rsidRDefault="0029649E" w:rsidP="009009AD">
            <w:pPr>
              <w:jc w:val="center"/>
              <w:rPr>
                <w:szCs w:val="21"/>
              </w:rPr>
            </w:pPr>
            <w:hyperlink r:id="rId8" w:history="1">
              <w:r w:rsidR="009009AD" w:rsidRPr="00D77C8D">
                <w:rPr>
                  <w:rStyle w:val="a5"/>
                  <w:rFonts w:hint="eastAsia"/>
                </w:rPr>
                <w:t>http://www.atr-net.com</w:t>
              </w:r>
            </w:hyperlink>
            <w:r w:rsidR="009009AD">
              <w:rPr>
                <w:rFonts w:hint="eastAsia"/>
              </w:rPr>
              <w:t xml:space="preserve">　　</w:t>
            </w:r>
            <w:r w:rsidR="009009AD">
              <w:rPr>
                <w:rFonts w:hint="eastAsia"/>
              </w:rPr>
              <w:t>emai:atr-net@spa.nifty.com</w:t>
            </w:r>
          </w:p>
        </w:tc>
      </w:tr>
    </w:tbl>
    <w:p w:rsidR="00F14178" w:rsidRPr="003D2BD1" w:rsidRDefault="00F14178" w:rsidP="005367B4">
      <w:pPr>
        <w:ind w:firstLineChars="200" w:firstLine="422"/>
        <w:rPr>
          <w:b/>
        </w:rPr>
      </w:pPr>
      <w:r>
        <w:rPr>
          <w:rFonts w:hint="eastAsia"/>
          <w:b/>
        </w:rPr>
        <w:t>各種お問い合わせは、下記へご連絡下さい。ＨＰもご覧ください。</w:t>
      </w:r>
    </w:p>
    <w:p w:rsidR="00C40817" w:rsidRPr="006B3AD4" w:rsidRDefault="00C40817" w:rsidP="005C3F25">
      <w:pPr>
        <w:jc w:val="left"/>
      </w:pPr>
    </w:p>
    <w:sectPr w:rsidR="00C40817" w:rsidRPr="006B3AD4" w:rsidSect="00CF3E32">
      <w:pgSz w:w="16838" w:h="11906" w:orient="landscape"/>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49E" w:rsidRDefault="0029649E" w:rsidP="001B18FD">
      <w:pPr>
        <w:spacing w:line="240" w:lineRule="auto"/>
      </w:pPr>
      <w:r>
        <w:separator/>
      </w:r>
    </w:p>
  </w:endnote>
  <w:endnote w:type="continuationSeparator" w:id="0">
    <w:p w:rsidR="0029649E" w:rsidRDefault="0029649E" w:rsidP="001B18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49E" w:rsidRDefault="0029649E" w:rsidP="001B18FD">
      <w:pPr>
        <w:spacing w:line="240" w:lineRule="auto"/>
      </w:pPr>
      <w:r>
        <w:separator/>
      </w:r>
    </w:p>
  </w:footnote>
  <w:footnote w:type="continuationSeparator" w:id="0">
    <w:p w:rsidR="0029649E" w:rsidRDefault="0029649E" w:rsidP="001B18F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CD4"/>
    <w:rsid w:val="00000FA8"/>
    <w:rsid w:val="000278BC"/>
    <w:rsid w:val="00033D64"/>
    <w:rsid w:val="0004446C"/>
    <w:rsid w:val="000449FD"/>
    <w:rsid w:val="000501EE"/>
    <w:rsid w:val="00056399"/>
    <w:rsid w:val="00071765"/>
    <w:rsid w:val="0007346A"/>
    <w:rsid w:val="000A2F7C"/>
    <w:rsid w:val="000A5B31"/>
    <w:rsid w:val="000B3311"/>
    <w:rsid w:val="000C5F97"/>
    <w:rsid w:val="000D459D"/>
    <w:rsid w:val="000D5B74"/>
    <w:rsid w:val="000F4173"/>
    <w:rsid w:val="000F4C31"/>
    <w:rsid w:val="000F72F4"/>
    <w:rsid w:val="00102024"/>
    <w:rsid w:val="001048F0"/>
    <w:rsid w:val="0011159D"/>
    <w:rsid w:val="00113671"/>
    <w:rsid w:val="00136314"/>
    <w:rsid w:val="00136C9C"/>
    <w:rsid w:val="00151227"/>
    <w:rsid w:val="00162C63"/>
    <w:rsid w:val="00167586"/>
    <w:rsid w:val="001752F6"/>
    <w:rsid w:val="001915C8"/>
    <w:rsid w:val="001943D1"/>
    <w:rsid w:val="001A7294"/>
    <w:rsid w:val="001B18FD"/>
    <w:rsid w:val="001E7FD6"/>
    <w:rsid w:val="001F0DAC"/>
    <w:rsid w:val="001F3DF2"/>
    <w:rsid w:val="002210A1"/>
    <w:rsid w:val="00246FF0"/>
    <w:rsid w:val="002551E1"/>
    <w:rsid w:val="002813A4"/>
    <w:rsid w:val="00290628"/>
    <w:rsid w:val="00292191"/>
    <w:rsid w:val="0029649E"/>
    <w:rsid w:val="002978DF"/>
    <w:rsid w:val="002A4634"/>
    <w:rsid w:val="002B205F"/>
    <w:rsid w:val="002C496A"/>
    <w:rsid w:val="002D77F6"/>
    <w:rsid w:val="002D7C1B"/>
    <w:rsid w:val="002D7DB3"/>
    <w:rsid w:val="002E7AF2"/>
    <w:rsid w:val="0030684D"/>
    <w:rsid w:val="00322A24"/>
    <w:rsid w:val="00344673"/>
    <w:rsid w:val="00352DF2"/>
    <w:rsid w:val="00370B80"/>
    <w:rsid w:val="003816BC"/>
    <w:rsid w:val="0039388D"/>
    <w:rsid w:val="003A64DC"/>
    <w:rsid w:val="003C0D21"/>
    <w:rsid w:val="003D2BD1"/>
    <w:rsid w:val="003D7513"/>
    <w:rsid w:val="003E203E"/>
    <w:rsid w:val="003F6EB0"/>
    <w:rsid w:val="00400F15"/>
    <w:rsid w:val="00401232"/>
    <w:rsid w:val="004153B8"/>
    <w:rsid w:val="0041789E"/>
    <w:rsid w:val="004348D7"/>
    <w:rsid w:val="00450344"/>
    <w:rsid w:val="00484582"/>
    <w:rsid w:val="004929EA"/>
    <w:rsid w:val="004A26D8"/>
    <w:rsid w:val="004C6945"/>
    <w:rsid w:val="004D04F0"/>
    <w:rsid w:val="004D3F84"/>
    <w:rsid w:val="004F712E"/>
    <w:rsid w:val="00505E9C"/>
    <w:rsid w:val="005115DC"/>
    <w:rsid w:val="005165CF"/>
    <w:rsid w:val="0052748B"/>
    <w:rsid w:val="005276C0"/>
    <w:rsid w:val="005367B4"/>
    <w:rsid w:val="00556175"/>
    <w:rsid w:val="005645C7"/>
    <w:rsid w:val="0056678D"/>
    <w:rsid w:val="00575C88"/>
    <w:rsid w:val="00586930"/>
    <w:rsid w:val="00590556"/>
    <w:rsid w:val="005C39ED"/>
    <w:rsid w:val="005C3F25"/>
    <w:rsid w:val="00607BF1"/>
    <w:rsid w:val="006106DE"/>
    <w:rsid w:val="00657F3A"/>
    <w:rsid w:val="006616AF"/>
    <w:rsid w:val="00670BE4"/>
    <w:rsid w:val="00677670"/>
    <w:rsid w:val="00686AD3"/>
    <w:rsid w:val="00693B56"/>
    <w:rsid w:val="006B2ED5"/>
    <w:rsid w:val="006B3AD4"/>
    <w:rsid w:val="006B477A"/>
    <w:rsid w:val="006C0992"/>
    <w:rsid w:val="00700CD5"/>
    <w:rsid w:val="00702399"/>
    <w:rsid w:val="00716CC0"/>
    <w:rsid w:val="00720BEA"/>
    <w:rsid w:val="007320C5"/>
    <w:rsid w:val="00734564"/>
    <w:rsid w:val="00734CE2"/>
    <w:rsid w:val="00744DF9"/>
    <w:rsid w:val="00746574"/>
    <w:rsid w:val="00753FD4"/>
    <w:rsid w:val="00774180"/>
    <w:rsid w:val="007748F8"/>
    <w:rsid w:val="00786CA8"/>
    <w:rsid w:val="0079477A"/>
    <w:rsid w:val="007A31D3"/>
    <w:rsid w:val="007A5BCE"/>
    <w:rsid w:val="007B20FC"/>
    <w:rsid w:val="007B5CEB"/>
    <w:rsid w:val="007C094F"/>
    <w:rsid w:val="007D01C5"/>
    <w:rsid w:val="007E4964"/>
    <w:rsid w:val="007F1808"/>
    <w:rsid w:val="007F50C2"/>
    <w:rsid w:val="00831E6A"/>
    <w:rsid w:val="00844D03"/>
    <w:rsid w:val="00850B48"/>
    <w:rsid w:val="00856CEC"/>
    <w:rsid w:val="00857560"/>
    <w:rsid w:val="008655E6"/>
    <w:rsid w:val="00893627"/>
    <w:rsid w:val="008A3843"/>
    <w:rsid w:val="008D2066"/>
    <w:rsid w:val="008F2C6E"/>
    <w:rsid w:val="008F7A99"/>
    <w:rsid w:val="009009AD"/>
    <w:rsid w:val="0090260E"/>
    <w:rsid w:val="00914A52"/>
    <w:rsid w:val="00981171"/>
    <w:rsid w:val="00986A88"/>
    <w:rsid w:val="00993727"/>
    <w:rsid w:val="00994BED"/>
    <w:rsid w:val="009A3693"/>
    <w:rsid w:val="009D1A72"/>
    <w:rsid w:val="009F79A7"/>
    <w:rsid w:val="00A01CBD"/>
    <w:rsid w:val="00A03CA5"/>
    <w:rsid w:val="00A12610"/>
    <w:rsid w:val="00A157D5"/>
    <w:rsid w:val="00A26C7A"/>
    <w:rsid w:val="00A46C0E"/>
    <w:rsid w:val="00A574D5"/>
    <w:rsid w:val="00A707C7"/>
    <w:rsid w:val="00A74E99"/>
    <w:rsid w:val="00A769AE"/>
    <w:rsid w:val="00A93FE8"/>
    <w:rsid w:val="00AC67DC"/>
    <w:rsid w:val="00AE14FC"/>
    <w:rsid w:val="00AE5E02"/>
    <w:rsid w:val="00AF2147"/>
    <w:rsid w:val="00B05B8D"/>
    <w:rsid w:val="00B13333"/>
    <w:rsid w:val="00B3333F"/>
    <w:rsid w:val="00B40C08"/>
    <w:rsid w:val="00B41141"/>
    <w:rsid w:val="00B47EC9"/>
    <w:rsid w:val="00B636E9"/>
    <w:rsid w:val="00B64EBA"/>
    <w:rsid w:val="00B90CD4"/>
    <w:rsid w:val="00B912F5"/>
    <w:rsid w:val="00BA26BB"/>
    <w:rsid w:val="00BA26D5"/>
    <w:rsid w:val="00BB2E5E"/>
    <w:rsid w:val="00BB2F06"/>
    <w:rsid w:val="00BB5820"/>
    <w:rsid w:val="00BC1AD7"/>
    <w:rsid w:val="00BE62C6"/>
    <w:rsid w:val="00C13118"/>
    <w:rsid w:val="00C24FA2"/>
    <w:rsid w:val="00C32F3E"/>
    <w:rsid w:val="00C40817"/>
    <w:rsid w:val="00C416C4"/>
    <w:rsid w:val="00C52276"/>
    <w:rsid w:val="00C64583"/>
    <w:rsid w:val="00C66BB8"/>
    <w:rsid w:val="00C706AC"/>
    <w:rsid w:val="00C73DB5"/>
    <w:rsid w:val="00C92360"/>
    <w:rsid w:val="00C96A90"/>
    <w:rsid w:val="00CA0F26"/>
    <w:rsid w:val="00CA3CC6"/>
    <w:rsid w:val="00CC3E74"/>
    <w:rsid w:val="00CD1D0F"/>
    <w:rsid w:val="00CD50B4"/>
    <w:rsid w:val="00CE1DEE"/>
    <w:rsid w:val="00CF3E32"/>
    <w:rsid w:val="00CF4C76"/>
    <w:rsid w:val="00D30DDA"/>
    <w:rsid w:val="00D415F8"/>
    <w:rsid w:val="00D46F76"/>
    <w:rsid w:val="00D734D7"/>
    <w:rsid w:val="00D73936"/>
    <w:rsid w:val="00D75300"/>
    <w:rsid w:val="00D77287"/>
    <w:rsid w:val="00D9545F"/>
    <w:rsid w:val="00DA68BD"/>
    <w:rsid w:val="00DB2CCC"/>
    <w:rsid w:val="00DC1532"/>
    <w:rsid w:val="00DD7C35"/>
    <w:rsid w:val="00DE2B94"/>
    <w:rsid w:val="00E30582"/>
    <w:rsid w:val="00E36B2E"/>
    <w:rsid w:val="00E53D16"/>
    <w:rsid w:val="00E62B8D"/>
    <w:rsid w:val="00E73DAC"/>
    <w:rsid w:val="00E76B21"/>
    <w:rsid w:val="00E80DD9"/>
    <w:rsid w:val="00EA027B"/>
    <w:rsid w:val="00EC631B"/>
    <w:rsid w:val="00F04022"/>
    <w:rsid w:val="00F13678"/>
    <w:rsid w:val="00F14178"/>
    <w:rsid w:val="00F2694C"/>
    <w:rsid w:val="00F3237E"/>
    <w:rsid w:val="00F450C9"/>
    <w:rsid w:val="00F57FB2"/>
    <w:rsid w:val="00F77C9D"/>
    <w:rsid w:val="00F80089"/>
    <w:rsid w:val="00F808FB"/>
    <w:rsid w:val="00F9594D"/>
    <w:rsid w:val="00FC1FA5"/>
    <w:rsid w:val="00FC5C74"/>
    <w:rsid w:val="00FF0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46A"/>
    <w:pPr>
      <w:widowControl w:val="0"/>
      <w:jc w:val="both"/>
    </w:pPr>
  </w:style>
  <w:style w:type="paragraph" w:styleId="1">
    <w:name w:val="heading 1"/>
    <w:basedOn w:val="a"/>
    <w:next w:val="a"/>
    <w:link w:val="10"/>
    <w:uiPriority w:val="9"/>
    <w:qFormat/>
    <w:rsid w:val="000278B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7DB3"/>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D7DB3"/>
    <w:rPr>
      <w:rFonts w:asciiTheme="majorHAnsi" w:eastAsiaTheme="majorEastAsia" w:hAnsiTheme="majorHAnsi" w:cstheme="majorBidi"/>
      <w:sz w:val="18"/>
      <w:szCs w:val="18"/>
    </w:rPr>
  </w:style>
  <w:style w:type="character" w:styleId="a5">
    <w:name w:val="Hyperlink"/>
    <w:basedOn w:val="a0"/>
    <w:uiPriority w:val="99"/>
    <w:unhideWhenUsed/>
    <w:rsid w:val="00C40817"/>
    <w:rPr>
      <w:color w:val="0000FF" w:themeColor="hyperlink"/>
      <w:u w:val="single"/>
    </w:rPr>
  </w:style>
  <w:style w:type="paragraph" w:styleId="a6">
    <w:name w:val="header"/>
    <w:basedOn w:val="a"/>
    <w:link w:val="a7"/>
    <w:uiPriority w:val="99"/>
    <w:unhideWhenUsed/>
    <w:rsid w:val="001B18FD"/>
    <w:pPr>
      <w:tabs>
        <w:tab w:val="center" w:pos="4252"/>
        <w:tab w:val="right" w:pos="8504"/>
      </w:tabs>
      <w:snapToGrid w:val="0"/>
    </w:pPr>
  </w:style>
  <w:style w:type="character" w:customStyle="1" w:styleId="a7">
    <w:name w:val="ヘッダー (文字)"/>
    <w:basedOn w:val="a0"/>
    <w:link w:val="a6"/>
    <w:uiPriority w:val="99"/>
    <w:rsid w:val="001B18FD"/>
  </w:style>
  <w:style w:type="paragraph" w:styleId="a8">
    <w:name w:val="footer"/>
    <w:basedOn w:val="a"/>
    <w:link w:val="a9"/>
    <w:uiPriority w:val="99"/>
    <w:unhideWhenUsed/>
    <w:rsid w:val="001B18FD"/>
    <w:pPr>
      <w:tabs>
        <w:tab w:val="center" w:pos="4252"/>
        <w:tab w:val="right" w:pos="8504"/>
      </w:tabs>
      <w:snapToGrid w:val="0"/>
    </w:pPr>
  </w:style>
  <w:style w:type="character" w:customStyle="1" w:styleId="a9">
    <w:name w:val="フッター (文字)"/>
    <w:basedOn w:val="a0"/>
    <w:link w:val="a8"/>
    <w:uiPriority w:val="99"/>
    <w:rsid w:val="001B18FD"/>
  </w:style>
  <w:style w:type="paragraph" w:styleId="aa">
    <w:name w:val="No Spacing"/>
    <w:uiPriority w:val="1"/>
    <w:qFormat/>
    <w:rsid w:val="000278BC"/>
    <w:pPr>
      <w:widowControl w:val="0"/>
      <w:spacing w:line="240" w:lineRule="auto"/>
      <w:jc w:val="both"/>
    </w:pPr>
  </w:style>
  <w:style w:type="character" w:customStyle="1" w:styleId="10">
    <w:name w:val="見出し 1 (文字)"/>
    <w:basedOn w:val="a0"/>
    <w:link w:val="1"/>
    <w:uiPriority w:val="9"/>
    <w:rsid w:val="000278BC"/>
    <w:rPr>
      <w:rFonts w:asciiTheme="majorHAnsi" w:eastAsiaTheme="majorEastAsia" w:hAnsiTheme="majorHAnsi" w:cstheme="majorBidi"/>
      <w:sz w:val="24"/>
      <w:szCs w:val="24"/>
    </w:rPr>
  </w:style>
  <w:style w:type="table" w:styleId="ab">
    <w:name w:val="Table Grid"/>
    <w:basedOn w:val="a1"/>
    <w:uiPriority w:val="59"/>
    <w:rsid w:val="00AC67D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46A"/>
    <w:pPr>
      <w:widowControl w:val="0"/>
      <w:jc w:val="both"/>
    </w:pPr>
  </w:style>
  <w:style w:type="paragraph" w:styleId="1">
    <w:name w:val="heading 1"/>
    <w:basedOn w:val="a"/>
    <w:next w:val="a"/>
    <w:link w:val="10"/>
    <w:uiPriority w:val="9"/>
    <w:qFormat/>
    <w:rsid w:val="000278B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7DB3"/>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D7DB3"/>
    <w:rPr>
      <w:rFonts w:asciiTheme="majorHAnsi" w:eastAsiaTheme="majorEastAsia" w:hAnsiTheme="majorHAnsi" w:cstheme="majorBidi"/>
      <w:sz w:val="18"/>
      <w:szCs w:val="18"/>
    </w:rPr>
  </w:style>
  <w:style w:type="character" w:styleId="a5">
    <w:name w:val="Hyperlink"/>
    <w:basedOn w:val="a0"/>
    <w:uiPriority w:val="99"/>
    <w:unhideWhenUsed/>
    <w:rsid w:val="00C40817"/>
    <w:rPr>
      <w:color w:val="0000FF" w:themeColor="hyperlink"/>
      <w:u w:val="single"/>
    </w:rPr>
  </w:style>
  <w:style w:type="paragraph" w:styleId="a6">
    <w:name w:val="header"/>
    <w:basedOn w:val="a"/>
    <w:link w:val="a7"/>
    <w:uiPriority w:val="99"/>
    <w:unhideWhenUsed/>
    <w:rsid w:val="001B18FD"/>
    <w:pPr>
      <w:tabs>
        <w:tab w:val="center" w:pos="4252"/>
        <w:tab w:val="right" w:pos="8504"/>
      </w:tabs>
      <w:snapToGrid w:val="0"/>
    </w:pPr>
  </w:style>
  <w:style w:type="character" w:customStyle="1" w:styleId="a7">
    <w:name w:val="ヘッダー (文字)"/>
    <w:basedOn w:val="a0"/>
    <w:link w:val="a6"/>
    <w:uiPriority w:val="99"/>
    <w:rsid w:val="001B18FD"/>
  </w:style>
  <w:style w:type="paragraph" w:styleId="a8">
    <w:name w:val="footer"/>
    <w:basedOn w:val="a"/>
    <w:link w:val="a9"/>
    <w:uiPriority w:val="99"/>
    <w:unhideWhenUsed/>
    <w:rsid w:val="001B18FD"/>
    <w:pPr>
      <w:tabs>
        <w:tab w:val="center" w:pos="4252"/>
        <w:tab w:val="right" w:pos="8504"/>
      </w:tabs>
      <w:snapToGrid w:val="0"/>
    </w:pPr>
  </w:style>
  <w:style w:type="character" w:customStyle="1" w:styleId="a9">
    <w:name w:val="フッター (文字)"/>
    <w:basedOn w:val="a0"/>
    <w:link w:val="a8"/>
    <w:uiPriority w:val="99"/>
    <w:rsid w:val="001B18FD"/>
  </w:style>
  <w:style w:type="paragraph" w:styleId="aa">
    <w:name w:val="No Spacing"/>
    <w:uiPriority w:val="1"/>
    <w:qFormat/>
    <w:rsid w:val="000278BC"/>
    <w:pPr>
      <w:widowControl w:val="0"/>
      <w:spacing w:line="240" w:lineRule="auto"/>
      <w:jc w:val="both"/>
    </w:pPr>
  </w:style>
  <w:style w:type="character" w:customStyle="1" w:styleId="10">
    <w:name w:val="見出し 1 (文字)"/>
    <w:basedOn w:val="a0"/>
    <w:link w:val="1"/>
    <w:uiPriority w:val="9"/>
    <w:rsid w:val="000278BC"/>
    <w:rPr>
      <w:rFonts w:asciiTheme="majorHAnsi" w:eastAsiaTheme="majorEastAsia" w:hAnsiTheme="majorHAnsi" w:cstheme="majorBidi"/>
      <w:sz w:val="24"/>
      <w:szCs w:val="24"/>
    </w:rPr>
  </w:style>
  <w:style w:type="table" w:styleId="ab">
    <w:name w:val="Table Grid"/>
    <w:basedOn w:val="a1"/>
    <w:uiPriority w:val="59"/>
    <w:rsid w:val="00AC67D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52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r-net.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B55DB-38F1-47AF-AD9B-787631204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dc:creator>
  <cp:lastModifiedBy>ono</cp:lastModifiedBy>
  <cp:revision>6</cp:revision>
  <cp:lastPrinted>2012-04-08T01:16:00Z</cp:lastPrinted>
  <dcterms:created xsi:type="dcterms:W3CDTF">2012-05-25T06:16:00Z</dcterms:created>
  <dcterms:modified xsi:type="dcterms:W3CDTF">2012-06-02T00:59:00Z</dcterms:modified>
</cp:coreProperties>
</file>